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pleased to inform you I have now received your settlement cheque, and accordingly enclose herewith a cheque in the sum of €</w:t>
      </w:r>
      <w:r>
        <w:rPr>
          <w:lang w:val="en-IE"/>
        </w:rPr>
        <w:tab/>
        <w:t xml:space="preserve"> in full and final settlement of your claim.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would like to thank you for instructing my firm in this matter, and hope you have been satisfied with the service given to you.  If I can be of any assistance to you in the future, please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sincerely,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32FA94-BFBA-4B1C-B550-C0D3FC7B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2013-06-12T13:46:00Z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91262</vt:lpwstr>
  </property>
  <property fmtid="{D5CDD505-2E9C-101B-9397-08002B2CF9AE}" pid="3" name="KeyhouseMatterReference">
    <vt:lpwstr>JOY001/0001</vt:lpwstr>
  </property>
</Properties>
</file>